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21" w:rsidRPr="00DE0021" w:rsidRDefault="00DE0021" w:rsidP="00DE0021">
      <w:pPr>
        <w:shd w:val="clear" w:color="auto" w:fill="FFFCF7"/>
        <w:spacing w:after="315" w:line="780" w:lineRule="atLeast"/>
        <w:outlineLvl w:val="1"/>
        <w:rPr>
          <w:rFonts w:ascii="Arial" w:eastAsia="Times New Roman" w:hAnsi="Arial" w:cs="Arial"/>
          <w:b/>
          <w:bCs/>
          <w:color w:val="572700"/>
        </w:rPr>
      </w:pPr>
      <w:bookmarkStart w:id="0" w:name="_GoBack"/>
      <w:r w:rsidRPr="00DE0021">
        <w:rPr>
          <w:rFonts w:ascii="Arial" w:eastAsia="Times New Roman" w:hAnsi="Arial" w:cs="Arial"/>
          <w:b/>
          <w:bCs/>
          <w:color w:val="572700"/>
          <w:sz w:val="56"/>
          <w:szCs w:val="56"/>
        </w:rPr>
        <w:t>Climbing Rules</w:t>
      </w:r>
      <w:r w:rsidR="00FB74F8">
        <w:rPr>
          <w:rFonts w:ascii="Arial" w:eastAsia="Times New Roman" w:hAnsi="Arial" w:cs="Arial"/>
          <w:b/>
          <w:bCs/>
          <w:color w:val="572700"/>
          <w:sz w:val="72"/>
          <w:szCs w:val="72"/>
        </w:rPr>
        <w:t xml:space="preserve"> </w:t>
      </w:r>
      <w:bookmarkEnd w:id="0"/>
      <w:r w:rsidR="00FB74F8">
        <w:rPr>
          <w:rFonts w:ascii="Arial" w:eastAsia="Times New Roman" w:hAnsi="Arial" w:cs="Arial"/>
          <w:b/>
          <w:bCs/>
          <w:color w:val="572700"/>
        </w:rPr>
        <w:t>for the Adventure Park @discovery museum</w:t>
      </w:r>
    </w:p>
    <w:p w:rsidR="00DE0021" w:rsidRPr="00DE0021" w:rsidRDefault="00DE0021" w:rsidP="00DE0021">
      <w:pPr>
        <w:shd w:val="clear" w:color="auto" w:fill="FFFCF7"/>
        <w:spacing w:after="180" w:line="540" w:lineRule="atLeast"/>
        <w:outlineLvl w:val="2"/>
        <w:rPr>
          <w:rFonts w:ascii="Arial" w:eastAsia="Times New Roman" w:hAnsi="Arial" w:cs="Arial"/>
          <w:b/>
          <w:bCs/>
          <w:color w:val="572700"/>
          <w:sz w:val="48"/>
          <w:szCs w:val="48"/>
        </w:rPr>
      </w:pPr>
      <w:r w:rsidRPr="00DE0021">
        <w:rPr>
          <w:rFonts w:ascii="Arial" w:eastAsia="Times New Roman" w:hAnsi="Arial" w:cs="Arial"/>
          <w:b/>
          <w:bCs/>
          <w:color w:val="572700"/>
          <w:sz w:val="48"/>
          <w:szCs w:val="48"/>
        </w:rPr>
        <w:t>To Climb in the Park, You Must Adhere to the Following:</w:t>
      </w:r>
    </w:p>
    <w:p w:rsidR="00DE0021" w:rsidRPr="00DE0021" w:rsidRDefault="00DE0021" w:rsidP="00DE0021">
      <w:pPr>
        <w:numPr>
          <w:ilvl w:val="0"/>
          <w:numId w:val="1"/>
        </w:numPr>
        <w:shd w:val="clear" w:color="auto" w:fill="FFFCF7"/>
        <w:spacing w:after="240" w:line="240" w:lineRule="auto"/>
        <w:ind w:left="0"/>
        <w:rPr>
          <w:rFonts w:ascii="Arial" w:eastAsia="Times New Roman" w:hAnsi="Arial" w:cs="Arial"/>
          <w:color w:val="333D47"/>
          <w:sz w:val="33"/>
          <w:szCs w:val="33"/>
        </w:rPr>
      </w:pPr>
      <w:r w:rsidRPr="00DE0021">
        <w:rPr>
          <w:rFonts w:ascii="Arial" w:eastAsia="Times New Roman" w:hAnsi="Arial" w:cs="Arial"/>
          <w:color w:val="333D47"/>
          <w:sz w:val="33"/>
          <w:szCs w:val="33"/>
        </w:rPr>
        <w:t>Be at least 5 years old and capable of performing specific safety related tasks independently.</w:t>
      </w:r>
    </w:p>
    <w:p w:rsidR="00DE0021" w:rsidRPr="00DE0021" w:rsidRDefault="00DE0021" w:rsidP="00DE0021">
      <w:pPr>
        <w:numPr>
          <w:ilvl w:val="0"/>
          <w:numId w:val="1"/>
        </w:numPr>
        <w:shd w:val="clear" w:color="auto" w:fill="FFFCF7"/>
        <w:spacing w:after="240" w:line="240" w:lineRule="auto"/>
        <w:ind w:left="0"/>
        <w:rPr>
          <w:rFonts w:ascii="Arial" w:eastAsia="Times New Roman" w:hAnsi="Arial" w:cs="Arial"/>
          <w:color w:val="333D47"/>
          <w:sz w:val="33"/>
          <w:szCs w:val="33"/>
        </w:rPr>
      </w:pPr>
      <w:r w:rsidRPr="00DE0021">
        <w:rPr>
          <w:rFonts w:ascii="Arial" w:eastAsia="Times New Roman" w:hAnsi="Arial" w:cs="Arial"/>
          <w:color w:val="333D47"/>
          <w:sz w:val="33"/>
          <w:szCs w:val="33"/>
        </w:rPr>
        <w:t>5-6 year olds must be accompanied by an adult at a 1 adult to 2 children max ratio and may climb on only Purple trails in The Aerial Forest Park.</w:t>
      </w:r>
    </w:p>
    <w:p w:rsidR="00DE0021" w:rsidRPr="00DE0021" w:rsidRDefault="00DE0021" w:rsidP="00DE0021">
      <w:pPr>
        <w:numPr>
          <w:ilvl w:val="0"/>
          <w:numId w:val="1"/>
        </w:numPr>
        <w:shd w:val="clear" w:color="auto" w:fill="FFFCF7"/>
        <w:spacing w:after="240" w:line="240" w:lineRule="auto"/>
        <w:ind w:left="0"/>
        <w:rPr>
          <w:rFonts w:ascii="Arial" w:eastAsia="Times New Roman" w:hAnsi="Arial" w:cs="Arial"/>
          <w:color w:val="333D47"/>
          <w:sz w:val="33"/>
          <w:szCs w:val="33"/>
        </w:rPr>
      </w:pPr>
      <w:r w:rsidRPr="00DE0021">
        <w:rPr>
          <w:rFonts w:ascii="Arial" w:eastAsia="Times New Roman" w:hAnsi="Arial" w:cs="Arial"/>
          <w:color w:val="333D47"/>
          <w:sz w:val="33"/>
          <w:szCs w:val="33"/>
        </w:rPr>
        <w:t>Weigh no more than 265 lbs.</w:t>
      </w:r>
    </w:p>
    <w:p w:rsidR="00DE0021" w:rsidRPr="00DE0021" w:rsidRDefault="00DE0021" w:rsidP="00DE0021">
      <w:pPr>
        <w:numPr>
          <w:ilvl w:val="0"/>
          <w:numId w:val="1"/>
        </w:numPr>
        <w:shd w:val="clear" w:color="auto" w:fill="FFFCF7"/>
        <w:spacing w:after="240" w:line="240" w:lineRule="auto"/>
        <w:ind w:left="0"/>
        <w:rPr>
          <w:rFonts w:ascii="Arial" w:eastAsia="Times New Roman" w:hAnsi="Arial" w:cs="Arial"/>
          <w:color w:val="333D47"/>
          <w:sz w:val="33"/>
          <w:szCs w:val="33"/>
        </w:rPr>
      </w:pPr>
      <w:r w:rsidRPr="00DE0021">
        <w:rPr>
          <w:rFonts w:ascii="Arial" w:eastAsia="Times New Roman" w:hAnsi="Arial" w:cs="Arial"/>
          <w:color w:val="333D47"/>
          <w:sz w:val="33"/>
          <w:szCs w:val="33"/>
        </w:rPr>
        <w:t>Minors must have supervision by parent or guardian while climbing at the Park.</w:t>
      </w:r>
    </w:p>
    <w:p w:rsidR="00DE0021" w:rsidRPr="00DE0021" w:rsidRDefault="00DE0021" w:rsidP="00DE0021">
      <w:pPr>
        <w:numPr>
          <w:ilvl w:val="0"/>
          <w:numId w:val="1"/>
        </w:numPr>
        <w:shd w:val="clear" w:color="auto" w:fill="FFFCF7"/>
        <w:spacing w:after="240" w:line="240" w:lineRule="auto"/>
        <w:ind w:left="0"/>
        <w:rPr>
          <w:rFonts w:ascii="Arial" w:eastAsia="Times New Roman" w:hAnsi="Arial" w:cs="Arial"/>
          <w:color w:val="333D47"/>
          <w:sz w:val="33"/>
          <w:szCs w:val="33"/>
        </w:rPr>
      </w:pPr>
      <w:r w:rsidRPr="00DE0021">
        <w:rPr>
          <w:rFonts w:ascii="Arial" w:eastAsia="Times New Roman" w:hAnsi="Arial" w:cs="Arial"/>
          <w:color w:val="333D47"/>
          <w:sz w:val="33"/>
          <w:szCs w:val="33"/>
        </w:rPr>
        <w:t>Read and understand all instructions.</w:t>
      </w:r>
    </w:p>
    <w:p w:rsidR="00DE0021" w:rsidRPr="00DE0021" w:rsidRDefault="00DE0021" w:rsidP="00DE0021">
      <w:pPr>
        <w:numPr>
          <w:ilvl w:val="0"/>
          <w:numId w:val="1"/>
        </w:numPr>
        <w:shd w:val="clear" w:color="auto" w:fill="FFFCF7"/>
        <w:spacing w:after="240" w:line="240" w:lineRule="auto"/>
        <w:ind w:left="0"/>
        <w:rPr>
          <w:rFonts w:ascii="Arial" w:eastAsia="Times New Roman" w:hAnsi="Arial" w:cs="Arial"/>
          <w:color w:val="333D47"/>
          <w:sz w:val="33"/>
          <w:szCs w:val="33"/>
        </w:rPr>
      </w:pPr>
      <w:r w:rsidRPr="00DE0021">
        <w:rPr>
          <w:rFonts w:ascii="Arial" w:eastAsia="Times New Roman" w:hAnsi="Arial" w:cs="Arial"/>
          <w:color w:val="333D47"/>
          <w:sz w:val="33"/>
          <w:szCs w:val="33"/>
        </w:rPr>
        <w:t>Get specific training in using all safety and permanently installed equipment in the park.</w:t>
      </w:r>
    </w:p>
    <w:p w:rsidR="00DE0021" w:rsidRPr="00DE0021" w:rsidRDefault="00DE0021" w:rsidP="00DE0021">
      <w:pPr>
        <w:numPr>
          <w:ilvl w:val="0"/>
          <w:numId w:val="1"/>
        </w:numPr>
        <w:shd w:val="clear" w:color="auto" w:fill="FFFCF7"/>
        <w:spacing w:after="240" w:line="240" w:lineRule="auto"/>
        <w:ind w:left="0"/>
        <w:rPr>
          <w:rFonts w:ascii="Arial" w:eastAsia="Times New Roman" w:hAnsi="Arial" w:cs="Arial"/>
          <w:color w:val="333D47"/>
          <w:sz w:val="33"/>
          <w:szCs w:val="33"/>
        </w:rPr>
      </w:pPr>
      <w:r w:rsidRPr="00DE0021">
        <w:rPr>
          <w:rFonts w:ascii="Arial" w:eastAsia="Times New Roman" w:hAnsi="Arial" w:cs="Arial"/>
          <w:color w:val="333D47"/>
          <w:sz w:val="33"/>
          <w:szCs w:val="33"/>
        </w:rPr>
        <w:t>Understand and accept the risks involved.</w:t>
      </w:r>
    </w:p>
    <w:p w:rsidR="00DE0021" w:rsidRPr="00DE0021" w:rsidRDefault="00DE0021" w:rsidP="00DE0021">
      <w:pPr>
        <w:numPr>
          <w:ilvl w:val="0"/>
          <w:numId w:val="1"/>
        </w:numPr>
        <w:shd w:val="clear" w:color="auto" w:fill="FFFCF7"/>
        <w:spacing w:after="240" w:line="240" w:lineRule="auto"/>
        <w:ind w:left="0"/>
        <w:rPr>
          <w:rFonts w:ascii="Arial" w:eastAsia="Times New Roman" w:hAnsi="Arial" w:cs="Arial"/>
          <w:color w:val="333D47"/>
          <w:sz w:val="33"/>
          <w:szCs w:val="33"/>
        </w:rPr>
      </w:pPr>
      <w:r w:rsidRPr="00DE0021">
        <w:rPr>
          <w:rFonts w:ascii="Arial" w:eastAsia="Times New Roman" w:hAnsi="Arial" w:cs="Arial"/>
          <w:color w:val="333D47"/>
          <w:sz w:val="33"/>
          <w:szCs w:val="33"/>
        </w:rPr>
        <w:t>The Park strongly recommends that participants start with a yellow or green course.</w:t>
      </w:r>
    </w:p>
    <w:p w:rsidR="00DE0021" w:rsidRPr="00DE0021" w:rsidRDefault="00DE0021" w:rsidP="00DE0021">
      <w:pPr>
        <w:numPr>
          <w:ilvl w:val="0"/>
          <w:numId w:val="1"/>
        </w:numPr>
        <w:shd w:val="clear" w:color="auto" w:fill="FFFCF7"/>
        <w:spacing w:after="0" w:line="240" w:lineRule="auto"/>
        <w:ind w:left="0"/>
        <w:rPr>
          <w:rFonts w:ascii="Arial" w:eastAsia="Times New Roman" w:hAnsi="Arial" w:cs="Arial"/>
          <w:color w:val="333D47"/>
          <w:sz w:val="33"/>
          <w:szCs w:val="33"/>
        </w:rPr>
      </w:pPr>
      <w:r w:rsidRPr="00DE0021">
        <w:rPr>
          <w:rFonts w:ascii="Arial" w:eastAsia="Times New Roman" w:hAnsi="Arial" w:cs="Arial"/>
          <w:color w:val="333D47"/>
          <w:sz w:val="33"/>
          <w:szCs w:val="33"/>
        </w:rPr>
        <w:t>The management reserves the right to remove from The Park anyone who does not follow these rules or otherwise is a danger to themselves or others.</w:t>
      </w:r>
    </w:p>
    <w:p w:rsidR="001D0141" w:rsidRDefault="001D0141"/>
    <w:sectPr w:rsidR="001D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9652E"/>
    <w:multiLevelType w:val="multilevel"/>
    <w:tmpl w:val="A05C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21"/>
    <w:rsid w:val="001D0141"/>
    <w:rsid w:val="00DE0021"/>
    <w:rsid w:val="00F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5B03D-31DB-4561-8D84-E51FEDED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Longo</dc:creator>
  <cp:keywords/>
  <dc:description/>
  <cp:lastModifiedBy>Margaret Longo</cp:lastModifiedBy>
  <cp:revision>1</cp:revision>
  <dcterms:created xsi:type="dcterms:W3CDTF">2023-04-13T16:45:00Z</dcterms:created>
  <dcterms:modified xsi:type="dcterms:W3CDTF">2023-04-13T20:28:00Z</dcterms:modified>
</cp:coreProperties>
</file>